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DOMANDA DI ISCRIZIONE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NELL’ELENCO SPECIALE DEI CONSULENTI TECNICI D’UFFICIO E DEI COMMISSARI AD ACTA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AUSILIARI DELLA GIUSTIZIA TRIBUTARIA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Io sottoscritto/a 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Nato/a a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in 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Via/Piazza ________________________________________________n. civico 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Codice fiscale 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Tel. (fisso, cellulare) 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 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posta certificata 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Titolo di studio (laurea o diploma di scuola secondaria di secondo grado) 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Conseguito in data 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Presso la Scuola/Università di 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Iscritto all’Ordine Professionale 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 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 n. 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36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Consapevole delle responsabilità  e delle sanzioni penali stabilite dalla legge per false attestazioni e mendaci dichiarazioni, sotto la sua personale responsabilità (art. 76, D.P.R. 445/2000)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DICHIARA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iscritto all’albo dei Consulenti Tecnici di Ufficio tenuto presso l’Ufficio di Giustizia Ordinaria Tribunale di 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iscritto nella sezione /categoria professionale di 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in particolare specialista in 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di non avere subito condanne penali, anche non definitive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di non avere subito sanzioni disciplinari di cui all’art. 20 disp. att. c.p.c.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CHIEDE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di essere inserito nell’elenco speciale degli Ausiliari della Giustizia Tributaria (Consulenti Tecnici d’Ufficio e dei Commissari ad Acta) tenuto presso il Consiglio di Presidenza della Giustizia Tributaria;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si impegna ad osservare tutte le norme che regolano diritti e doveri del Consulente Tecnico d’Ufficio, contenute agli artt. da 61 a 64 c.p.c., da 191 a 201 c.p.c. , da 13 a 23 delle disp. att. c.p.c., consapevole che lo speciale elenco in cui con la presente domanda chiede di essere inserito è una sezione dell’Albo tenuto presso l’Ufficio di Giustizia Ordinaria sopra indicato;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si impegna a comunicare tempestivamente eventuali sopravvenute modificazioni delle circostanze di fatto dichiarate in seno alla presente domanda idonee ad influire sulla permanenza del proprio nominativo nell’elenco/Albo;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allega proprio documento di identità in corso di validità nonché propria fotografia formato tessera;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autorizza la pubblicazione on line, sul sito del Consiglio di Presidenza della Giustizia Tributaria, del proprio nominativo, della propria fotografia e delle informazioni tutte che lo concernono, contenute nella presente domanda e successive acquisende  (ivi inclusi incarichi ricevuti e compensi liquidati a proprio favore), ai fini della migliore gestione dell’elenco degli Ausiliari della Giustizia Tributaria, per efficiente e trasparente funzionamento della medesima, con esonero da qualsivoglia responsabilità per il Consiglio di Presidenza della Giustizia Tributaria e per coloro che opereranno aggiornamento dell’elenco suddetto.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 fede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__________________________________________lì, 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FIRMA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La presente domanda dovrà essere trasmessa all’Ordine Professionale di appartenenza entro e non oltre il  </w:t>
      </w:r>
      <w:r>
        <w:rPr>
          <w:rFonts w:cs="Times New Roman" w:ascii="Times New Roman" w:hAnsi="Times New Roman"/>
          <w:b/>
          <w:bCs/>
        </w:rPr>
        <w:t>28 febbraio 2021.</w:t>
      </w:r>
      <w:r>
        <w:rPr>
          <w:rFonts w:cs="Times New Roman" w:ascii="Times New Roman" w:hAnsi="Times New Roman"/>
        </w:rPr>
        <w:t xml:space="preserve">                         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L’Ordine Professionale ricevente, scaduto il termine per la presentazione iniziale delle domande, previa conferma dei dati contenuti in ciascuna domanda e relativo visto di nulla osta, le invierà al Consiglio di Presidenza della Giustizia Tributaria a mezzo p.e.c. al seguente indirizzo </w:t>
      </w:r>
      <w:r>
        <w:rPr>
          <w:rFonts w:cs="Times New Roman" w:ascii="Times New Roman" w:hAnsi="Times New Roman"/>
          <w:b/>
        </w:rPr>
        <w:t>UfficioSegreteriaCPGT@pce.finanze.it</w:t>
      </w:r>
      <w:r>
        <w:rPr>
          <w:rFonts w:cs="Times New Roman" w:ascii="Times New Roman" w:hAnsi="Times New Roman"/>
        </w:rPr>
        <w:t xml:space="preserve"> _______________________________________________________________________________</w:t>
      </w:r>
    </w:p>
    <w:p>
      <w:pPr>
        <w:pStyle w:val="Default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047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16c18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16c18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b275d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LibreOffice/6.3.3.2$Windows_X86_64 LibreOffice_project/a64200df03143b798afd1ec74a12ab50359878ed</Application>
  <Pages>3</Pages>
  <Words>459</Words>
  <Characters>3872</Characters>
  <CharactersWithSpaces>4313</CharactersWithSpaces>
  <Paragraphs>36</Paragraphs>
  <Company>Dipartimento Finanze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2021-02-02T08:38:00Z</dcterms:created>
  <dc:creator>Dipartimento Finanze</dc:creator>
  <dc:description/>
  <dc:language>it-IT</dc:language>
  <cp:lastModifiedBy>Mediazione ordine avvocati Rovereto</cp:lastModifiedBy>
  <cp:lastPrinted>2021-01-21T08:00:00Z</cp:lastPrinted>
  <dcterms:modified xsi:type="dcterms:W3CDTF">2021-02-02T08:38:00Z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Dipartimento Finanze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